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h4v80iuxep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Политика конфиденциальности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Дата вступления в силу:</w:t>
      </w:r>
      <w:r w:rsidDel="00000000" w:rsidR="00000000" w:rsidRPr="00000000">
        <w:rPr>
          <w:rtl w:val="0"/>
        </w:rPr>
        <w:t xml:space="preserve"> 22 июля 2026 года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Настоящая Политика конфиденциальности определяет порядок обработки и защиты персональных данных пользователей мобильного приложения </w:t>
      </w:r>
      <w:r w:rsidDel="00000000" w:rsidR="00000000" w:rsidRPr="00000000">
        <w:rPr>
          <w:b w:val="1"/>
          <w:bCs w:val="1"/>
          <w:rtl w:val="0"/>
        </w:rPr>
        <w:t xml:space="preserve">Vision</w:t>
      </w:r>
      <w:r w:rsidDel="00000000" w:rsidR="00000000" w:rsidRPr="00000000">
        <w:rPr>
          <w:rtl w:val="0"/>
        </w:rPr>
        <w:t xml:space="preserve"> (далее — «Приложение»), предназначенного для резидентов компьютерного клуба </w:t>
      </w:r>
      <w:r w:rsidDel="00000000" w:rsidR="00000000" w:rsidRPr="00000000">
        <w:rPr>
          <w:b w:val="1"/>
          <w:bCs w:val="1"/>
          <w:rtl w:val="0"/>
        </w:rPr>
        <w:t xml:space="preserve">Vision First Class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Используя Приложение, вы соглашаетесь с условиями настоящей Политики.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zpmrmfoaqjq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Какие данные мы собираем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использовании Приложения мы можем обрабатывать следующие данные: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номер мобильного телефона;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имя и иные сведения, указанные в вашем профиле;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информацию о бронированиях, игровых сессиях и истории посещений;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информацию о платежах (статус оплаты, сумма операции). Данные банковских карт нами не хранятся;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техническую информацию об устройстве (модель устройства, версия операционной системы, версия приложения);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сведения об ошибках и диагностическую информацию для повышения стабильности работы приложения.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bvvc8yjcaxo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Для чего используются данные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Мы используем полученную информацию исключительно для: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регистрации и авторизации пользователей посредством SMS-кода (OTP);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предоставления доступа к сервисам Vision First Class;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оформления и управления бронированиями;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обработки платежей;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отправки уведомлений, связанных с использованием приложения;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повышения качества работы приложения;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обеспечения безопасности пользователей и предотвращения мошеннических действий;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исполнения требований законодательства Республики Казахстан.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ry51sn7eybh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Авторизация по SMS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Вход в приложение осуществляется с использованием одноразового SMS-кода (OTP).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Ваш номер телефона используется только для подтверждения личности, обеспечения безопасности учетной записи и предоставления доступа к сервисам приложения.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f54cbqhive8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Платежи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Оплата услуг осуществляется через защищенные платежные сервисы.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Приложение Vision не хранит реквизиты банковских карт, CVV-коды и иные платежные данные пользователей.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56u4z1mv6c3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Передача данных третьим лицам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Мы не продаем и не передаем ваши персональные данные третьим лицам в маркетинговых целях.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Передача данных возможна только: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платежным сервисам — для обработки платежей;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поставщикам технической инфраструктуры, обеспечивающим работу приложения;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государственным органам — в случаях, предусмотренных законодательством Республики Казахстан.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neq9218mf0m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Защита информации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Мы принимаем необходимые технические и организационные меры для защиты персональных данных от несанкционированного доступа, изменения, утраты или распространения.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Несмотря на принимаемые меры безопасности, ни один способ передачи данных через Интернет не может гарантировать абсолютную защиту информации.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s8btfdq7v38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Срок хранения данных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Персональные данные хранятся только в течение срока, необходимого для предоставления сервисов приложения, исполнения требований законодательства и разрешения возможных спорных ситуаций.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n7z9t96z5qt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Права пользователя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 имеете право: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получать информацию о своих персональных данных;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требовать исправления неточных данных;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запросить удаление своей учетной записи и персональных данных (если это не противоречит требованиям законодательства);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обратиться по вопросам обработки персональных данных.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jxjng231mm4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Конфиденциальность детей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Приложение не предназначено для использования детьми без согласия родителей или законных представителей в случаях, предусмотренных законодательством.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cezeon31y7r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Изменения Политики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Мы вправе периодически обновлять настоящую Политику конфиденциальности.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Актуальная версия всегда публикуется по адресу: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  <w:color w:val="1155cc"/>
          <w:u w:val="single"/>
        </w:rPr>
      </w:pP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https://gg.vision/privacy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Продолжение использования Приложения после публикации изменений означает согласие пользователя с новой редакцией Политики.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e9h4fyvtxvc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Контактная информация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у вас возникли вопросы, связанные с обработкой персональных данных или настоящей Политикой конфиденциальности, вы можете связаться с нами: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Vision First Class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bCs w:val="1"/>
          <w:color w:val="1155cc"/>
          <w:u w:val="single"/>
        </w:rPr>
      </w:pPr>
      <w:r w:rsidDel="00000000" w:rsidR="00000000" w:rsidRPr="00000000">
        <w:rPr>
          <w:rtl w:val="0"/>
        </w:rPr>
        <w:t xml:space="preserve">Сайт: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https://gg.vision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Электронная почта: </w:t>
      </w:r>
      <w:r w:rsidDel="00000000" w:rsidR="00000000" w:rsidRPr="00000000">
        <w:rPr>
          <w:b w:val="1"/>
          <w:bCs w:val="1"/>
          <w:rtl w:val="0"/>
        </w:rPr>
        <w:t xml:space="preserve">support@gg.vision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Используя мобильное приложение </w:t>
      </w:r>
      <w:r w:rsidDel="00000000" w:rsidR="00000000" w:rsidRPr="00000000">
        <w:rPr>
          <w:b w:val="1"/>
          <w:bCs w:val="1"/>
          <w:rtl w:val="0"/>
        </w:rPr>
        <w:t xml:space="preserve">Vision</w:t>
      </w:r>
      <w:r w:rsidDel="00000000" w:rsidR="00000000" w:rsidRPr="00000000">
        <w:rPr>
          <w:rtl w:val="0"/>
        </w:rPr>
        <w:t xml:space="preserve">, вы подтверждаете, что ознакомились с настоящей Политикой конфиденциальности и принимаете ее условия.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g.vision/privacy" TargetMode="External"/><Relationship Id="rId7" Type="http://schemas.openxmlformats.org/officeDocument/2006/relationships/hyperlink" Target="https://gg.vision/" TargetMode="External"/><Relationship Id="rId8" Type="http://schemas.openxmlformats.org/officeDocument/2006/relationships/hyperlink" Target="https://gg.vi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